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B61" w:rsidRDefault="00F06B61" w:rsidP="00F06B61">
      <w:pPr>
        <w:pStyle w:val="Titolo1"/>
        <w:numPr>
          <w:ilvl w:val="0"/>
          <w:numId w:val="0"/>
        </w:numPr>
        <w:kinsoku w:val="0"/>
        <w:overflowPunct w:val="0"/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0C5B8E6" wp14:editId="2C532619">
            <wp:simplePos x="0" y="0"/>
            <wp:positionH relativeFrom="column">
              <wp:posOffset>109220</wp:posOffset>
            </wp:positionH>
            <wp:positionV relativeFrom="paragraph">
              <wp:posOffset>29210</wp:posOffset>
            </wp:positionV>
            <wp:extent cx="956310" cy="939165"/>
            <wp:effectExtent l="0" t="0" r="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9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B61" w:rsidRDefault="00F06B61" w:rsidP="00F06B61">
      <w:pPr>
        <w:kinsoku w:val="0"/>
        <w:overflowPunct w:val="0"/>
        <w:spacing w:before="90"/>
        <w:jc w:val="right"/>
      </w:pPr>
    </w:p>
    <w:p w:rsidR="00F06B61" w:rsidRDefault="00F06B61" w:rsidP="00F06B61">
      <w:pPr>
        <w:kinsoku w:val="0"/>
        <w:overflowPunct w:val="0"/>
        <w:spacing w:before="90"/>
        <w:jc w:val="right"/>
      </w:pPr>
    </w:p>
    <w:p w:rsidR="00F06B61" w:rsidRDefault="00F06B61" w:rsidP="00F06B61">
      <w:pPr>
        <w:kinsoku w:val="0"/>
        <w:overflowPunct w:val="0"/>
        <w:spacing w:before="90"/>
        <w:jc w:val="right"/>
      </w:pPr>
    </w:p>
    <w:p w:rsidR="00F06B61" w:rsidRDefault="00F06B61" w:rsidP="00F06B61">
      <w:pPr>
        <w:kinsoku w:val="0"/>
        <w:overflowPunct w:val="0"/>
        <w:spacing w:before="90"/>
        <w:jc w:val="right"/>
      </w:pPr>
    </w:p>
    <w:p w:rsidR="00F06B61" w:rsidRPr="005568E9" w:rsidRDefault="005568E9" w:rsidP="005568E9">
      <w:pPr>
        <w:pStyle w:val="Corpotesto"/>
        <w:kinsoku w:val="0"/>
        <w:overflowPunct w:val="0"/>
        <w:spacing w:before="207" w:line="360" w:lineRule="auto"/>
        <w:ind w:right="141"/>
        <w:jc w:val="center"/>
        <w:rPr>
          <w:rFonts w:ascii="Arial" w:hAnsi="Arial" w:cs="Arial"/>
        </w:rPr>
      </w:pPr>
      <w:r w:rsidRPr="005568E9">
        <w:rPr>
          <w:rFonts w:ascii="Arial" w:hAnsi="Arial" w:cs="Arial"/>
          <w:b/>
          <w:bCs/>
          <w:sz w:val="22"/>
          <w:szCs w:val="22"/>
        </w:rPr>
        <w:t xml:space="preserve">Profilo </w:t>
      </w:r>
      <w:r w:rsidR="00F06B61" w:rsidRPr="005568E9">
        <w:rPr>
          <w:rFonts w:ascii="Arial" w:hAnsi="Arial" w:cs="Arial"/>
          <w:b/>
          <w:bCs/>
          <w:sz w:val="22"/>
          <w:szCs w:val="22"/>
        </w:rPr>
        <w:t>V</w:t>
      </w:r>
      <w:r w:rsidRPr="005568E9">
        <w:rPr>
          <w:rFonts w:ascii="Arial" w:hAnsi="Arial" w:cs="Arial"/>
          <w:b/>
          <w:bCs/>
          <w:sz w:val="22"/>
          <w:szCs w:val="22"/>
        </w:rPr>
        <w:t xml:space="preserve">ento del Sud </w:t>
      </w:r>
      <w:r w:rsidR="00F06B61" w:rsidRPr="005568E9">
        <w:rPr>
          <w:rFonts w:ascii="Arial" w:hAnsi="Arial" w:cs="Arial"/>
          <w:b/>
          <w:bCs/>
          <w:sz w:val="22"/>
          <w:szCs w:val="22"/>
        </w:rPr>
        <w:t>S</w:t>
      </w:r>
      <w:r w:rsidRPr="005568E9">
        <w:rPr>
          <w:rFonts w:ascii="Arial" w:hAnsi="Arial" w:cs="Arial"/>
          <w:b/>
          <w:bCs/>
          <w:sz w:val="22"/>
          <w:szCs w:val="22"/>
        </w:rPr>
        <w:t>ocietà</w:t>
      </w:r>
      <w:r w:rsidR="00F06B61" w:rsidRPr="005568E9">
        <w:rPr>
          <w:rFonts w:ascii="Arial" w:hAnsi="Arial" w:cs="Arial"/>
          <w:b/>
          <w:bCs/>
          <w:sz w:val="22"/>
          <w:szCs w:val="22"/>
        </w:rPr>
        <w:t xml:space="preserve"> C</w:t>
      </w:r>
      <w:r w:rsidRPr="005568E9">
        <w:rPr>
          <w:rFonts w:ascii="Arial" w:hAnsi="Arial" w:cs="Arial"/>
          <w:b/>
          <w:bCs/>
          <w:sz w:val="22"/>
          <w:szCs w:val="22"/>
        </w:rPr>
        <w:t xml:space="preserve">ooperativa </w:t>
      </w:r>
      <w:r w:rsidR="00F06B61" w:rsidRPr="005568E9">
        <w:rPr>
          <w:rFonts w:ascii="Arial" w:hAnsi="Arial" w:cs="Arial"/>
          <w:b/>
          <w:bCs/>
          <w:sz w:val="22"/>
          <w:szCs w:val="22"/>
        </w:rPr>
        <w:t>S</w:t>
      </w:r>
      <w:r w:rsidRPr="005568E9">
        <w:rPr>
          <w:rFonts w:ascii="Arial" w:hAnsi="Arial" w:cs="Arial"/>
          <w:b/>
          <w:bCs/>
          <w:sz w:val="22"/>
          <w:szCs w:val="22"/>
        </w:rPr>
        <w:t>ociale a</w:t>
      </w:r>
      <w:r w:rsidR="00F06B61" w:rsidRPr="005568E9">
        <w:rPr>
          <w:rFonts w:ascii="Arial" w:hAnsi="Arial" w:cs="Arial"/>
          <w:b/>
          <w:bCs/>
          <w:sz w:val="22"/>
          <w:szCs w:val="22"/>
        </w:rPr>
        <w:t xml:space="preserve"> M</w:t>
      </w:r>
      <w:r w:rsidRPr="005568E9">
        <w:rPr>
          <w:rFonts w:ascii="Arial" w:hAnsi="Arial" w:cs="Arial"/>
          <w:b/>
          <w:bCs/>
          <w:sz w:val="22"/>
          <w:szCs w:val="22"/>
        </w:rPr>
        <w:t>utualità Prevalente</w:t>
      </w:r>
    </w:p>
    <w:p w:rsidR="00F06B61" w:rsidRPr="005568E9" w:rsidRDefault="00F06B61" w:rsidP="005568E9">
      <w:pPr>
        <w:widowControl/>
        <w:suppressAutoHyphens w:val="0"/>
        <w:autoSpaceDE/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</w:pPr>
      <w:r w:rsidRPr="005568E9">
        <w:rPr>
          <w:rFonts w:ascii="Arial" w:hAnsi="Arial" w:cs="Arial"/>
        </w:rPr>
        <w:t xml:space="preserve">La cooperativa sociale </w:t>
      </w:r>
      <w:r w:rsidRPr="005568E9">
        <w:rPr>
          <w:rFonts w:ascii="Arial" w:hAnsi="Arial" w:cs="Arial"/>
          <w:spacing w:val="-6"/>
        </w:rPr>
        <w:t xml:space="preserve">Vento </w:t>
      </w:r>
      <w:r w:rsidRPr="005568E9">
        <w:rPr>
          <w:rFonts w:ascii="Arial" w:hAnsi="Arial" w:cs="Arial"/>
        </w:rPr>
        <w:t>del Sud</w:t>
      </w:r>
      <w:r w:rsidR="005568E9" w:rsidRPr="005568E9">
        <w:rPr>
          <w:rFonts w:ascii="Arial" w:hAnsi="Arial" w:cs="Arial"/>
        </w:rPr>
        <w:t xml:space="preserve"> è </w:t>
      </w:r>
      <w:r w:rsidR="005568E9">
        <w:rPr>
          <w:rFonts w:ascii="Arial" w:hAnsi="Arial" w:cs="Arial"/>
        </w:rPr>
        <w:t>ente</w:t>
      </w:r>
      <w:r w:rsidRPr="005568E9">
        <w:rPr>
          <w:rFonts w:ascii="Arial" w:hAnsi="Arial" w:cs="Arial"/>
        </w:rPr>
        <w:t xml:space="preserve"> no-profit, </w:t>
      </w:r>
      <w:r w:rsidR="005568E9" w:rsidRPr="005568E9">
        <w:rPr>
          <w:rFonts w:ascii="Arial" w:hAnsi="Arial" w:cs="Arial"/>
        </w:rPr>
        <w:t xml:space="preserve">costituito </w:t>
      </w:r>
      <w:r w:rsidRPr="005568E9">
        <w:rPr>
          <w:rFonts w:ascii="Arial" w:hAnsi="Arial" w:cs="Arial"/>
        </w:rPr>
        <w:t>nel 2016 dall</w:t>
      </w:r>
      <w:r w:rsidR="005568E9" w:rsidRPr="005568E9">
        <w:rPr>
          <w:rFonts w:ascii="Arial" w:hAnsi="Arial" w:cs="Arial"/>
        </w:rPr>
        <w:t>’</w:t>
      </w:r>
      <w:r w:rsidRPr="005568E9">
        <w:rPr>
          <w:rFonts w:ascii="Arial" w:hAnsi="Arial" w:cs="Arial"/>
        </w:rPr>
        <w:t>idea di un gruppo composto da educatori, psicologi, animatori sociali, mediatori familiari, criminologi, maestri d'arte, un team multidisciplinare di esperti che, da anni, operano a sostegno delle classi svantaggiate, attraverso l'attuazione di numerosi progetti sociali</w:t>
      </w:r>
      <w:r w:rsidR="005568E9" w:rsidRPr="005568E9">
        <w:rPr>
          <w:rFonts w:ascii="Arial" w:hAnsi="Arial" w:cs="Arial"/>
        </w:rPr>
        <w:t>:</w:t>
      </w:r>
      <w:r w:rsidRPr="005568E9">
        <w:rPr>
          <w:rFonts w:ascii="Arial" w:hAnsi="Arial" w:cs="Arial"/>
        </w:rPr>
        <w:t xml:space="preserve"> reinserimento socio-educativo e lavorativo di soggetti detenuti, </w:t>
      </w:r>
      <w:r w:rsidR="005568E9">
        <w:rPr>
          <w:rFonts w:ascii="Arial" w:hAnsi="Arial" w:cs="Arial"/>
        </w:rPr>
        <w:t>(</w:t>
      </w:r>
      <w:r w:rsidRPr="005568E9">
        <w:rPr>
          <w:rFonts w:ascii="Arial" w:hAnsi="Arial" w:cs="Arial"/>
        </w:rPr>
        <w:t>sia in carcere sia sottoposti al regime di messa alla prova</w:t>
      </w:r>
      <w:r w:rsidR="005568E9">
        <w:rPr>
          <w:rFonts w:ascii="Arial" w:hAnsi="Arial" w:cs="Arial"/>
        </w:rPr>
        <w:t>)</w:t>
      </w:r>
      <w:r w:rsidRPr="005568E9">
        <w:rPr>
          <w:rFonts w:ascii="Arial" w:hAnsi="Arial" w:cs="Arial"/>
        </w:rPr>
        <w:t xml:space="preserve">, progetti rieducativi e lavorativi a sostegno delle persone diversamente abili, interventi relativi alla tutela dei bambini, aiuto alle famiglie disgregate e creazione, rinforzo e valorizzazione dei legami familiari, progetti di recupero e protezione a favore di donne abusate, picchiate, psicologicamente distrutte, organizzazione di corsi laboratoriali, per l'insegnamento di antichi mestieri, per formare tecnicamente persone </w:t>
      </w:r>
      <w:r w:rsidRP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>per realizzare un laboratorio produttivo e da inserire nel mercato del lavoro.</w:t>
      </w:r>
    </w:p>
    <w:p w:rsidR="00F06B61" w:rsidRPr="005568E9" w:rsidRDefault="00F06B61" w:rsidP="005568E9">
      <w:pPr>
        <w:widowControl/>
        <w:suppressAutoHyphens w:val="0"/>
        <w:autoSpaceDE/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</w:pPr>
      <w:r w:rsidRP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 xml:space="preserve">La cooperativa sociale </w:t>
      </w:r>
      <w:r w:rsid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>interviene con il</w:t>
      </w:r>
      <w:r w:rsidRP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 xml:space="preserve"> suo staff, </w:t>
      </w:r>
      <w:r w:rsid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>nel</w:t>
      </w:r>
      <w:r w:rsidRP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>la realizzazione di progetti che richiedono urgenti interventi socio-assistenziali, attraverso percorsi educativi, formativi, lavorativi, ludici e ricreativi.</w:t>
      </w:r>
    </w:p>
    <w:p w:rsidR="00F06B61" w:rsidRPr="005568E9" w:rsidRDefault="005568E9" w:rsidP="005568E9">
      <w:pPr>
        <w:widowControl/>
        <w:suppressAutoHyphens w:val="0"/>
        <w:autoSpaceDE/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>L’</w:t>
      </w:r>
      <w:r w:rsidR="00F06B61" w:rsidRPr="005568E9">
        <w:rPr>
          <w:rFonts w:asciiTheme="minorHAnsi" w:eastAsiaTheme="minorHAnsi" w:hAnsiTheme="minorHAnsi" w:cstheme="minorBidi"/>
          <w:kern w:val="2"/>
          <w:sz w:val="24"/>
          <w:szCs w:val="24"/>
          <w:lang w:eastAsia="en-US" w:bidi="ar-SA"/>
          <w14:ligatures w14:val="standardContextual"/>
        </w:rPr>
        <w:t xml:space="preserve"> impegno è rivolto allo svolgimento di attività riguardanti un processo di inclusione sociale per sostenere la crescita, il benessere e la riduzione del fenomeno della povertà sociale, affettiva e culturale.</w:t>
      </w:r>
    </w:p>
    <w:p w:rsidR="00F06B61" w:rsidRPr="005568E9" w:rsidRDefault="00F06B61" w:rsidP="00F06B61">
      <w:pPr>
        <w:pStyle w:val="Corpotesto"/>
        <w:kinsoku w:val="0"/>
        <w:overflowPunct w:val="0"/>
        <w:ind w:left="3744"/>
        <w:rPr>
          <w:rFonts w:ascii="Arial" w:hAnsi="Arial" w:cs="Arial"/>
        </w:rPr>
      </w:pPr>
    </w:p>
    <w:p w:rsidR="00721C99" w:rsidRPr="005568E9" w:rsidRDefault="00721C99">
      <w:pPr>
        <w:rPr>
          <w:rFonts w:ascii="Arial" w:hAnsi="Arial" w:cs="Arial"/>
        </w:rPr>
      </w:pPr>
    </w:p>
    <w:sectPr w:rsidR="00721C99" w:rsidRPr="005568E9" w:rsidSect="00556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8" w:right="981" w:bottom="975" w:left="862" w:header="720" w:footer="51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D28" w:rsidRDefault="00E27D28">
      <w:r>
        <w:separator/>
      </w:r>
    </w:p>
  </w:endnote>
  <w:endnote w:type="continuationSeparator" w:id="0">
    <w:p w:rsidR="00E27D28" w:rsidRDefault="00E2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84" w:rsidRDefault="002D48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84" w:rsidRDefault="00000000">
    <w:pPr>
      <w:pStyle w:val="Corpotesto"/>
      <w:kinsoku w:val="0"/>
      <w:overflowPunct w:val="0"/>
      <w:ind w:left="102"/>
      <w:jc w:val="center"/>
      <w:rPr>
        <w:rStyle w:val="Collegamentoipertestuale"/>
        <w:color w:val="FF0000"/>
        <w:sz w:val="12"/>
        <w:szCs w:val="12"/>
      </w:rPr>
    </w:pPr>
    <w:r>
      <w:rPr>
        <w:rStyle w:val="Collegamentoipertestuale"/>
        <w:color w:val="FF0000"/>
        <w:sz w:val="12"/>
        <w:szCs w:val="12"/>
      </w:rPr>
      <w:t>VENTO DEL SUD SOCIETA' COOPERATIVA SOCIALE A MUTUALITA' PREVALENTE</w:t>
    </w:r>
  </w:p>
  <w:p w:rsidR="002D4884" w:rsidRDefault="00000000">
    <w:pPr>
      <w:kinsoku w:val="0"/>
      <w:overflowPunct w:val="0"/>
      <w:ind w:left="102"/>
      <w:jc w:val="center"/>
      <w:rPr>
        <w:rStyle w:val="Collegamentoipertestuale"/>
        <w:color w:val="FF0000"/>
        <w:sz w:val="12"/>
        <w:szCs w:val="12"/>
      </w:rPr>
    </w:pPr>
    <w:r>
      <w:rPr>
        <w:rStyle w:val="Collegamentoipertestuale"/>
        <w:color w:val="FF0000"/>
        <w:sz w:val="12"/>
        <w:szCs w:val="12"/>
      </w:rPr>
      <w:t>Sede Legale e Sede Operativa   –  Via Gandhi n. 5 –  80010  –  Quarto – NA          –     .IVA :  IT08439971212 – Sede Operativa Via Cavatine 10 – Roma – Mail: coopventodelsud@gmail.com</w:t>
    </w:r>
  </w:p>
  <w:p w:rsidR="002D4884" w:rsidRDefault="00000000">
    <w:pPr>
      <w:kinsoku w:val="0"/>
      <w:overflowPunct w:val="0"/>
      <w:ind w:left="102"/>
      <w:jc w:val="center"/>
    </w:pPr>
    <w:r>
      <w:rPr>
        <w:rStyle w:val="Collegamentoipertestuale"/>
        <w:color w:val="FF0000"/>
        <w:sz w:val="12"/>
        <w:szCs w:val="12"/>
      </w:rPr>
      <w:t xml:space="preserve"> Indirizzo di posta elettronica PEC: ventodelsudcoop@pec.it cell.:  Raffaele Mele 3355244479      mail : mele.raffaele1958@gmail.com  –  Odile Mannini  3204050702    mail: mannini.odile72@gmail.com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84" w:rsidRDefault="002D4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D28" w:rsidRDefault="00E27D28">
      <w:r>
        <w:separator/>
      </w:r>
    </w:p>
  </w:footnote>
  <w:footnote w:type="continuationSeparator" w:id="0">
    <w:p w:rsidR="00E27D28" w:rsidRDefault="00E2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84" w:rsidRDefault="002D4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84" w:rsidRDefault="002D48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884" w:rsidRDefault="002D48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085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1"/>
    <w:rsid w:val="001E3CBE"/>
    <w:rsid w:val="002D4884"/>
    <w:rsid w:val="005568E9"/>
    <w:rsid w:val="0060722E"/>
    <w:rsid w:val="00721C99"/>
    <w:rsid w:val="00722366"/>
    <w:rsid w:val="008E793F"/>
    <w:rsid w:val="00943FF8"/>
    <w:rsid w:val="009462CC"/>
    <w:rsid w:val="00B22DEE"/>
    <w:rsid w:val="00E27D28"/>
    <w:rsid w:val="00F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CF1B"/>
  <w15:chartTrackingRefBased/>
  <w15:docId w15:val="{D858FFBA-0698-6943-8C9F-7316E162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B61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0"/>
      <w:sz w:val="22"/>
      <w:szCs w:val="22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06B61"/>
    <w:pPr>
      <w:numPr>
        <w:numId w:val="1"/>
      </w:numPr>
      <w:spacing w:before="90"/>
      <w:ind w:left="102" w:firstLine="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6B61"/>
    <w:rPr>
      <w:rFonts w:ascii="Times New Roman" w:eastAsia="Times New Roman" w:hAnsi="Times New Roman" w:cs="Times New Roman"/>
      <w:b/>
      <w:bCs/>
      <w:kern w:val="0"/>
      <w:lang w:eastAsia="hi-IN" w:bidi="hi-IN"/>
      <w14:ligatures w14:val="none"/>
    </w:rPr>
  </w:style>
  <w:style w:type="character" w:styleId="Collegamentoipertestuale">
    <w:name w:val="Hyperlink"/>
    <w:rsid w:val="00F06B61"/>
    <w:rPr>
      <w:color w:val="000080"/>
      <w:u w:val="single"/>
    </w:rPr>
  </w:style>
  <w:style w:type="paragraph" w:styleId="Corpotesto">
    <w:name w:val="Body Text"/>
    <w:basedOn w:val="Normale"/>
    <w:next w:val="Normale"/>
    <w:link w:val="CorpotestoCarattere"/>
    <w:rsid w:val="00F06B6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06B61"/>
    <w:rPr>
      <w:rFonts w:ascii="Times New Roman" w:eastAsia="Times New Roman" w:hAnsi="Times New Roman" w:cs="Times New Roman"/>
      <w:kern w:val="0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rsid w:val="00F06B61"/>
    <w:pPr>
      <w:suppressLineNumbers/>
      <w:tabs>
        <w:tab w:val="center" w:pos="5033"/>
        <w:tab w:val="right" w:pos="10066"/>
      </w:tabs>
    </w:pPr>
  </w:style>
  <w:style w:type="character" w:customStyle="1" w:styleId="PidipaginaCarattere">
    <w:name w:val="Piè di pagina Carattere"/>
    <w:basedOn w:val="Carpredefinitoparagrafo"/>
    <w:link w:val="Pidipagina"/>
    <w:rsid w:val="00F06B61"/>
    <w:rPr>
      <w:rFonts w:ascii="Times New Roman" w:eastAsia="Times New Roman" w:hAnsi="Times New Roman" w:cs="Times New Roman"/>
      <w:kern w:val="0"/>
      <w:sz w:val="22"/>
      <w:szCs w:val="22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rsid w:val="00F06B6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6B61"/>
    <w:rPr>
      <w:rFonts w:ascii="Times New Roman" w:eastAsia="Times New Roman" w:hAnsi="Times New Roman" w:cs="Times New Roman"/>
      <w:kern w:val="0"/>
      <w:sz w:val="22"/>
      <w:szCs w:val="22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1290</Characters>
  <Application>Microsoft Office Word</Application>
  <DocSecurity>0</DocSecurity>
  <Lines>18</Lines>
  <Paragraphs>4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2025-02-08T11:04:00Z</dcterms:created>
  <dcterms:modified xsi:type="dcterms:W3CDTF">2025-02-08T11:13:00Z</dcterms:modified>
</cp:coreProperties>
</file>