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34CF7" w:rsidRDefault="00EE685C" w:rsidP="00DB2988">
      <w:pPr>
        <w:jc w:val="center"/>
        <w:rPr>
          <w:rFonts w:ascii="Arial" w:hAnsi="Arial" w:cs="Arial"/>
        </w:rPr>
      </w:pPr>
      <w:r w:rsidRPr="0072197A">
        <w:rPr>
          <w:rFonts w:ascii="Arial" w:hAnsi="Arial" w:cs="Arial"/>
          <w:noProof/>
          <w:sz w:val="10"/>
          <w:szCs w:val="10"/>
        </w:rPr>
        <w:drawing>
          <wp:inline distT="0" distB="0" distL="0" distR="0" wp14:anchorId="7BA0625A" wp14:editId="52EA0656">
            <wp:extent cx="1086296" cy="1207477"/>
            <wp:effectExtent l="0" t="0" r="6350" b="0"/>
            <wp:docPr id="171149841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49841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57789" cy="128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CF7" w:rsidRDefault="00B34CF7" w:rsidP="00DB2988">
      <w:pPr>
        <w:jc w:val="center"/>
        <w:rPr>
          <w:rFonts w:ascii="Arial" w:hAnsi="Arial" w:cs="Arial"/>
        </w:rPr>
      </w:pPr>
    </w:p>
    <w:p w:rsidR="00891B56" w:rsidRPr="00B34CF7" w:rsidRDefault="00891B56" w:rsidP="00DB2988">
      <w:pPr>
        <w:jc w:val="center"/>
        <w:rPr>
          <w:rFonts w:ascii="Arial" w:hAnsi="Arial" w:cs="Arial"/>
        </w:rPr>
      </w:pPr>
      <w:r w:rsidRPr="00B34CF7">
        <w:rPr>
          <w:rFonts w:ascii="Arial" w:hAnsi="Arial" w:cs="Arial"/>
        </w:rPr>
        <w:t xml:space="preserve">Profilo Provincia di </w:t>
      </w:r>
      <w:r w:rsidR="00EE685C">
        <w:rPr>
          <w:rFonts w:ascii="Arial" w:hAnsi="Arial" w:cs="Arial"/>
        </w:rPr>
        <w:t>Benevento</w:t>
      </w:r>
    </w:p>
    <w:p w:rsidR="00DB2988" w:rsidRPr="00B34CF7" w:rsidRDefault="00DB2988" w:rsidP="00DB2988">
      <w:pPr>
        <w:jc w:val="center"/>
        <w:rPr>
          <w:rFonts w:ascii="Arial" w:hAnsi="Arial" w:cs="Arial"/>
        </w:rPr>
      </w:pPr>
    </w:p>
    <w:p w:rsidR="00DB2988" w:rsidRPr="00B34CF7" w:rsidRDefault="00891B56" w:rsidP="00DB2988">
      <w:pPr>
        <w:rPr>
          <w:rFonts w:ascii="Arial" w:hAnsi="Arial" w:cs="Arial"/>
        </w:rPr>
      </w:pPr>
      <w:r w:rsidRPr="00B34CF7">
        <w:rPr>
          <w:rFonts w:ascii="Arial" w:hAnsi="Arial" w:cs="Arial"/>
        </w:rPr>
        <w:t>L</w:t>
      </w:r>
      <w:r w:rsidR="008A6F41" w:rsidRPr="00B34CF7">
        <w:rPr>
          <w:rFonts w:ascii="Arial" w:hAnsi="Arial" w:cs="Arial"/>
        </w:rPr>
        <w:t>e</w:t>
      </w:r>
      <w:r w:rsidRPr="00B34CF7">
        <w:rPr>
          <w:rFonts w:ascii="Arial" w:hAnsi="Arial" w:cs="Arial"/>
        </w:rPr>
        <w:t xml:space="preserve"> provinc</w:t>
      </w:r>
      <w:r w:rsidR="008A6F41" w:rsidRPr="00B34CF7">
        <w:rPr>
          <w:rFonts w:ascii="Arial" w:hAnsi="Arial" w:cs="Arial"/>
        </w:rPr>
        <w:t>e</w:t>
      </w:r>
      <w:r w:rsidRPr="00B34CF7">
        <w:rPr>
          <w:rFonts w:ascii="Arial" w:hAnsi="Arial" w:cs="Arial"/>
        </w:rPr>
        <w:t xml:space="preserve">, in Italia, </w:t>
      </w:r>
      <w:r w:rsidR="008A6F41" w:rsidRPr="00B34CF7">
        <w:rPr>
          <w:rFonts w:ascii="Arial" w:hAnsi="Arial" w:cs="Arial"/>
        </w:rPr>
        <w:t>sono</w:t>
      </w:r>
      <w:r w:rsidRPr="00B34CF7">
        <w:rPr>
          <w:rFonts w:ascii="Arial" w:hAnsi="Arial" w:cs="Arial"/>
        </w:rPr>
        <w:t xml:space="preserve"> ent</w:t>
      </w:r>
      <w:r w:rsidR="008A6F41" w:rsidRPr="00B34CF7">
        <w:rPr>
          <w:rFonts w:ascii="Arial" w:hAnsi="Arial" w:cs="Arial"/>
        </w:rPr>
        <w:t>i</w:t>
      </w:r>
      <w:r w:rsidRPr="00B34CF7">
        <w:rPr>
          <w:rFonts w:ascii="Arial" w:hAnsi="Arial" w:cs="Arial"/>
        </w:rPr>
        <w:t xml:space="preserve"> local</w:t>
      </w:r>
      <w:r w:rsidR="008A6F41" w:rsidRPr="00B34CF7">
        <w:rPr>
          <w:rFonts w:ascii="Arial" w:hAnsi="Arial" w:cs="Arial"/>
        </w:rPr>
        <w:t>i</w:t>
      </w:r>
      <w:r w:rsidRPr="00B34CF7">
        <w:rPr>
          <w:rFonts w:ascii="Arial" w:hAnsi="Arial" w:cs="Arial"/>
        </w:rPr>
        <w:t xml:space="preserve"> territorial</w:t>
      </w:r>
      <w:r w:rsidR="008A6F41" w:rsidRPr="00B34CF7">
        <w:rPr>
          <w:rFonts w:ascii="Arial" w:hAnsi="Arial" w:cs="Arial"/>
        </w:rPr>
        <w:t>i</w:t>
      </w:r>
      <w:r w:rsidRPr="00B34CF7">
        <w:rPr>
          <w:rFonts w:ascii="Arial" w:hAnsi="Arial" w:cs="Arial"/>
        </w:rPr>
        <w:t xml:space="preserve"> di area vasta, di livello inferiore all</w:t>
      </w:r>
      <w:r w:rsidR="008A6F41" w:rsidRPr="00B34CF7">
        <w:rPr>
          <w:rFonts w:ascii="Arial" w:hAnsi="Arial" w:cs="Arial"/>
        </w:rPr>
        <w:t>e</w:t>
      </w:r>
      <w:r w:rsidRPr="00B34CF7">
        <w:rPr>
          <w:rFonts w:ascii="Arial" w:hAnsi="Arial" w:cs="Arial"/>
        </w:rPr>
        <w:t xml:space="preserve"> region</w:t>
      </w:r>
      <w:r w:rsidR="008A6F41" w:rsidRPr="00B34CF7">
        <w:rPr>
          <w:rFonts w:ascii="Arial" w:hAnsi="Arial" w:cs="Arial"/>
        </w:rPr>
        <w:t>i</w:t>
      </w:r>
      <w:r w:rsidRPr="00B34CF7">
        <w:rPr>
          <w:rFonts w:ascii="Arial" w:hAnsi="Arial" w:cs="Arial"/>
        </w:rPr>
        <w:t xml:space="preserve"> e superiore a</w:t>
      </w:r>
      <w:r w:rsidR="008A6F41" w:rsidRPr="00B34CF7">
        <w:rPr>
          <w:rFonts w:ascii="Arial" w:hAnsi="Arial" w:cs="Arial"/>
        </w:rPr>
        <w:t xml:space="preserve">i </w:t>
      </w:r>
      <w:r w:rsidRPr="00B34CF7">
        <w:rPr>
          <w:rFonts w:ascii="Arial" w:hAnsi="Arial" w:cs="Arial"/>
        </w:rPr>
        <w:t>comun</w:t>
      </w:r>
      <w:r w:rsidR="008A6F41" w:rsidRPr="00B34CF7">
        <w:rPr>
          <w:rFonts w:ascii="Arial" w:hAnsi="Arial" w:cs="Arial"/>
        </w:rPr>
        <w:t xml:space="preserve">i, </w:t>
      </w:r>
      <w:r w:rsidR="00B078A1" w:rsidRPr="00B34CF7">
        <w:rPr>
          <w:rFonts w:ascii="Arial" w:hAnsi="Arial" w:cs="Arial"/>
        </w:rPr>
        <w:t xml:space="preserve">modificate nel 2014 </w:t>
      </w:r>
      <w:r w:rsidR="008A6F41" w:rsidRPr="00B34CF7">
        <w:rPr>
          <w:rFonts w:ascii="Arial" w:hAnsi="Arial" w:cs="Arial"/>
        </w:rPr>
        <w:t xml:space="preserve">in enti amministrativi di secondo livello con la sostituzione delle elezioni con consultazioni a suffragio ristretto, l’abolizione delle giunte, e distribuzione delle deleghe ai consiglieri provinciali ridotti in numero. </w:t>
      </w:r>
    </w:p>
    <w:p w:rsidR="006B34AE" w:rsidRDefault="00DB2988" w:rsidP="006B34AE">
      <w:pPr>
        <w:rPr>
          <w:rFonts w:ascii="Arial" w:hAnsi="Arial" w:cs="Arial"/>
        </w:rPr>
      </w:pPr>
      <w:r w:rsidRPr="00B34CF7">
        <w:rPr>
          <w:rFonts w:ascii="Arial" w:hAnsi="Arial" w:cs="Arial"/>
        </w:rPr>
        <w:t xml:space="preserve">La provincia di </w:t>
      </w:r>
      <w:r w:rsidR="00EE685C">
        <w:rPr>
          <w:rFonts w:ascii="Arial" w:hAnsi="Arial" w:cs="Arial"/>
        </w:rPr>
        <w:t>Benevento</w:t>
      </w:r>
      <w:r w:rsidRPr="00B34CF7">
        <w:rPr>
          <w:rFonts w:ascii="Arial" w:hAnsi="Arial" w:cs="Arial"/>
        </w:rPr>
        <w:t xml:space="preserve"> è una provincia italiana della Campania di </w:t>
      </w:r>
      <w:r w:rsidR="00EE685C">
        <w:rPr>
          <w:rFonts w:ascii="Arial" w:hAnsi="Arial" w:cs="Arial"/>
        </w:rPr>
        <w:t>circa di</w:t>
      </w:r>
      <w:r w:rsidRPr="00B34CF7">
        <w:rPr>
          <w:rFonts w:ascii="Arial" w:hAnsi="Arial" w:cs="Arial"/>
        </w:rPr>
        <w:t xml:space="preserve"> </w:t>
      </w:r>
      <w:r w:rsidR="00EE685C">
        <w:rPr>
          <w:rFonts w:ascii="Arial" w:hAnsi="Arial" w:cs="Arial"/>
        </w:rPr>
        <w:t>26</w:t>
      </w:r>
      <w:r w:rsidRPr="00B34CF7">
        <w:rPr>
          <w:rFonts w:ascii="Arial" w:hAnsi="Arial" w:cs="Arial"/>
        </w:rPr>
        <w:t xml:space="preserve">0.000 abitanti, con un territorio di </w:t>
      </w:r>
      <w:r w:rsidR="00EE685C">
        <w:rPr>
          <w:rFonts w:ascii="Arial" w:hAnsi="Arial" w:cs="Arial"/>
        </w:rPr>
        <w:t>76</w:t>
      </w:r>
      <w:r w:rsidRPr="00B34CF7">
        <w:rPr>
          <w:rFonts w:ascii="Arial" w:hAnsi="Arial" w:cs="Arial"/>
        </w:rPr>
        <w:t xml:space="preserve"> comuni</w:t>
      </w:r>
      <w:r w:rsidR="00EE685C">
        <w:rPr>
          <w:rFonts w:ascii="Arial" w:hAnsi="Arial" w:cs="Arial"/>
        </w:rPr>
        <w:t>,</w:t>
      </w:r>
      <w:r w:rsidRPr="00B34CF7">
        <w:rPr>
          <w:rFonts w:ascii="Arial" w:hAnsi="Arial" w:cs="Arial"/>
        </w:rPr>
        <w:t xml:space="preserve"> una superficie di circa 2.</w:t>
      </w:r>
      <w:r w:rsidR="00EE685C">
        <w:rPr>
          <w:rFonts w:ascii="Arial" w:hAnsi="Arial" w:cs="Arial"/>
        </w:rPr>
        <w:t>071</w:t>
      </w:r>
      <w:r w:rsidRPr="00B34CF7">
        <w:rPr>
          <w:rFonts w:ascii="Arial" w:hAnsi="Arial" w:cs="Arial"/>
        </w:rPr>
        <w:t xml:space="preserve"> km² ed una densità abitativa di </w:t>
      </w:r>
      <w:r w:rsidR="00EE685C">
        <w:rPr>
          <w:rFonts w:ascii="Arial" w:hAnsi="Arial" w:cs="Arial"/>
        </w:rPr>
        <w:t>appena</w:t>
      </w:r>
      <w:r w:rsidRPr="00B34CF7">
        <w:rPr>
          <w:rFonts w:ascii="Arial" w:hAnsi="Arial" w:cs="Arial"/>
        </w:rPr>
        <w:t xml:space="preserve"> </w:t>
      </w:r>
      <w:r w:rsidR="00EE685C">
        <w:rPr>
          <w:rFonts w:ascii="Arial" w:hAnsi="Arial" w:cs="Arial"/>
        </w:rPr>
        <w:t xml:space="preserve">125 </w:t>
      </w:r>
      <w:proofErr w:type="gramStart"/>
      <w:r w:rsidRPr="00B34CF7">
        <w:rPr>
          <w:rFonts w:ascii="Arial" w:hAnsi="Arial" w:cs="Arial"/>
        </w:rPr>
        <w:t>ab./</w:t>
      </w:r>
      <w:proofErr w:type="gramEnd"/>
      <w:r w:rsidRPr="00B34CF7">
        <w:rPr>
          <w:rFonts w:ascii="Arial" w:hAnsi="Arial" w:cs="Arial"/>
        </w:rPr>
        <w:t xml:space="preserve">km². </w:t>
      </w:r>
      <w:r w:rsidR="001F0A43">
        <w:rPr>
          <w:rFonts w:ascii="Arial" w:hAnsi="Arial" w:cs="Arial"/>
        </w:rPr>
        <w:t>Posta nell’Appennino meridionale d</w:t>
      </w:r>
      <w:r w:rsidR="00E04B0E">
        <w:rPr>
          <w:rFonts w:ascii="Arial" w:hAnsi="Arial" w:cs="Arial"/>
        </w:rPr>
        <w:t>ai</w:t>
      </w:r>
      <w:r w:rsidR="00EE685C">
        <w:rPr>
          <w:rFonts w:ascii="Arial" w:hAnsi="Arial" w:cs="Arial"/>
        </w:rPr>
        <w:t xml:space="preserve"> monti dell’Irpinia </w:t>
      </w:r>
      <w:r w:rsidR="001F0A43">
        <w:rPr>
          <w:rFonts w:ascii="Arial" w:hAnsi="Arial" w:cs="Arial"/>
        </w:rPr>
        <w:t xml:space="preserve">dove </w:t>
      </w:r>
      <w:r w:rsidR="00E04B0E">
        <w:rPr>
          <w:rFonts w:ascii="Arial" w:hAnsi="Arial" w:cs="Arial"/>
        </w:rPr>
        <w:t>nasce il fiume Calore</w:t>
      </w:r>
      <w:r w:rsidR="001F0A43">
        <w:rPr>
          <w:rFonts w:ascii="Arial" w:hAnsi="Arial" w:cs="Arial"/>
        </w:rPr>
        <w:t xml:space="preserve"> </w:t>
      </w:r>
      <w:proofErr w:type="spellStart"/>
      <w:r w:rsidR="001F0A43">
        <w:rPr>
          <w:rFonts w:ascii="Arial" w:hAnsi="Arial" w:cs="Arial"/>
        </w:rPr>
        <w:t>e</w:t>
      </w:r>
      <w:proofErr w:type="spellEnd"/>
      <w:r w:rsidR="001F0A43">
        <w:rPr>
          <w:rFonts w:ascii="Arial" w:hAnsi="Arial" w:cs="Arial"/>
        </w:rPr>
        <w:t xml:space="preserve"> de</w:t>
      </w:r>
      <w:r w:rsidR="001F0A43">
        <w:rPr>
          <w:rFonts w:ascii="Arial" w:hAnsi="Arial" w:cs="Arial"/>
        </w:rPr>
        <w:t>i monti del</w:t>
      </w:r>
      <w:r w:rsidR="001F0A43">
        <w:rPr>
          <w:rFonts w:ascii="Arial" w:hAnsi="Arial" w:cs="Arial"/>
        </w:rPr>
        <w:t xml:space="preserve"> Sannio</w:t>
      </w:r>
      <w:r w:rsidR="001F0A43">
        <w:rPr>
          <w:rFonts w:ascii="Arial" w:hAnsi="Arial" w:cs="Arial"/>
        </w:rPr>
        <w:t>. Bellissime l</w:t>
      </w:r>
      <w:r w:rsidR="00E04B0E">
        <w:rPr>
          <w:rFonts w:ascii="Arial" w:hAnsi="Arial" w:cs="Arial"/>
        </w:rPr>
        <w:t>e valli dell’</w:t>
      </w:r>
      <w:proofErr w:type="spellStart"/>
      <w:r w:rsidR="00E04B0E">
        <w:rPr>
          <w:rFonts w:ascii="Arial" w:hAnsi="Arial" w:cs="Arial"/>
        </w:rPr>
        <w:t>Ufita</w:t>
      </w:r>
      <w:proofErr w:type="spellEnd"/>
      <w:r w:rsidR="001F0A43">
        <w:rPr>
          <w:rFonts w:ascii="Arial" w:hAnsi="Arial" w:cs="Arial"/>
        </w:rPr>
        <w:t xml:space="preserve">, del Calore, del </w:t>
      </w:r>
      <w:proofErr w:type="gramStart"/>
      <w:r w:rsidR="001F0A43">
        <w:rPr>
          <w:rFonts w:ascii="Arial" w:hAnsi="Arial" w:cs="Arial"/>
        </w:rPr>
        <w:t>Sabato</w:t>
      </w:r>
      <w:proofErr w:type="gramEnd"/>
      <w:r w:rsidR="001F0A43">
        <w:rPr>
          <w:rFonts w:ascii="Arial" w:hAnsi="Arial" w:cs="Arial"/>
        </w:rPr>
        <w:t xml:space="preserve"> e le piane di Telese, di Benevento di Calise.</w:t>
      </w:r>
      <w:r w:rsidR="00E04B0E">
        <w:rPr>
          <w:rFonts w:ascii="Arial" w:hAnsi="Arial" w:cs="Arial"/>
        </w:rPr>
        <w:t xml:space="preserve"> </w:t>
      </w:r>
    </w:p>
    <w:p w:rsidR="006B34AE" w:rsidRPr="006B34AE" w:rsidRDefault="001F0A43" w:rsidP="006B34AE">
      <w:pPr>
        <w:rPr>
          <w:rFonts w:ascii="Arial" w:hAnsi="Arial" w:cs="Arial"/>
        </w:rPr>
      </w:pPr>
      <w:r>
        <w:rPr>
          <w:rFonts w:ascii="Arial" w:hAnsi="Arial" w:cs="Arial"/>
        </w:rPr>
        <w:t xml:space="preserve">Importanti le produzioni di </w:t>
      </w:r>
      <w:r w:rsidR="006B34AE">
        <w:rPr>
          <w:rFonts w:ascii="Arial" w:hAnsi="Arial" w:cs="Arial"/>
        </w:rPr>
        <w:t xml:space="preserve">vini doc </w:t>
      </w:r>
      <w:r w:rsidR="006B34AE">
        <w:rPr>
          <w:rFonts w:ascii="Arial" w:hAnsi="Arial" w:cs="Arial"/>
        </w:rPr>
        <w:t>(</w:t>
      </w:r>
      <w:r w:rsidR="006B34AE" w:rsidRPr="006B34AE">
        <w:rPr>
          <w:rFonts w:ascii="Arial" w:hAnsi="Arial" w:cs="Arial"/>
        </w:rPr>
        <w:t>Aglianico del Taburno, Solopaca</w:t>
      </w:r>
      <w:r w:rsidR="006B34AE">
        <w:rPr>
          <w:rFonts w:ascii="Arial" w:hAnsi="Arial" w:cs="Arial"/>
        </w:rPr>
        <w:t>,</w:t>
      </w:r>
      <w:r w:rsidR="006B34AE" w:rsidRPr="006B34AE">
        <w:rPr>
          <w:rFonts w:ascii="Arial" w:hAnsi="Arial" w:cs="Arial"/>
        </w:rPr>
        <w:t xml:space="preserve"> Sant'Agata dei Goti</w:t>
      </w:r>
      <w:r w:rsidR="006B34AE">
        <w:rPr>
          <w:rFonts w:ascii="Arial" w:hAnsi="Arial" w:cs="Arial"/>
        </w:rPr>
        <w:t xml:space="preserve"> -</w:t>
      </w:r>
      <w:r w:rsidR="006B34AE" w:rsidRPr="006B34AE">
        <w:rPr>
          <w:rFonts w:ascii="Arial" w:hAnsi="Arial" w:cs="Arial"/>
        </w:rPr>
        <w:t>tipologia Falanghina</w:t>
      </w:r>
      <w:r w:rsidR="006B34AE">
        <w:rPr>
          <w:rFonts w:ascii="Arial" w:hAnsi="Arial" w:cs="Arial"/>
        </w:rPr>
        <w:t xml:space="preserve">, Taurasi), </w:t>
      </w:r>
      <w:r w:rsidR="006B34AE">
        <w:rPr>
          <w:rFonts w:ascii="Arial" w:hAnsi="Arial" w:cs="Arial"/>
        </w:rPr>
        <w:t xml:space="preserve">di olio </w:t>
      </w:r>
      <w:r w:rsidR="006B34AE" w:rsidRPr="006B34AE">
        <w:rPr>
          <w:rFonts w:ascii="Arial" w:hAnsi="Arial" w:cs="Arial"/>
        </w:rPr>
        <w:t>"Sannio Beneventano"</w:t>
      </w:r>
      <w:r w:rsidR="006B34AE">
        <w:rPr>
          <w:rFonts w:ascii="Arial" w:hAnsi="Arial" w:cs="Arial"/>
        </w:rPr>
        <w:t>, e del</w:t>
      </w:r>
      <w:r w:rsidR="006B34AE" w:rsidRPr="006B34AE">
        <w:rPr>
          <w:rFonts w:ascii="Arial" w:hAnsi="Arial" w:cs="Arial"/>
        </w:rPr>
        <w:t xml:space="preserve"> tipico caciocavallo di Castelfranco, un prodotto che si fregia del marchio PAT.</w:t>
      </w:r>
    </w:p>
    <w:p w:rsidR="00891B56" w:rsidRPr="00B34CF7" w:rsidRDefault="00B078A1" w:rsidP="00804EC9">
      <w:pPr>
        <w:rPr>
          <w:rFonts w:ascii="Arial" w:hAnsi="Arial" w:cs="Arial"/>
        </w:rPr>
      </w:pPr>
      <w:r w:rsidRPr="00B34CF7">
        <w:rPr>
          <w:rFonts w:ascii="Arial" w:hAnsi="Arial" w:cs="Arial"/>
        </w:rPr>
        <w:t>L’Ente</w:t>
      </w:r>
      <w:r w:rsidR="00DB2988" w:rsidRPr="00B34CF7">
        <w:rPr>
          <w:rFonts w:ascii="Arial" w:hAnsi="Arial" w:cs="Arial"/>
        </w:rPr>
        <w:t xml:space="preserve"> provincia di Caserta svolge fra l’altro attività di promozione del territorio e dei prodotti agroalimentari fortemente ricercati sui mercati italiani ed esteri. </w:t>
      </w:r>
    </w:p>
    <w:sectPr w:rsidR="00891B56" w:rsidRPr="00B34CF7" w:rsidSect="0060722E">
      <w:pgSz w:w="11906" w:h="16838"/>
      <w:pgMar w:top="141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6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038"/>
    <w:rsid w:val="00161B1E"/>
    <w:rsid w:val="001E3CBE"/>
    <w:rsid w:val="001F0A43"/>
    <w:rsid w:val="003D5197"/>
    <w:rsid w:val="00421E9B"/>
    <w:rsid w:val="00441D1A"/>
    <w:rsid w:val="00574038"/>
    <w:rsid w:val="0060722E"/>
    <w:rsid w:val="006B34AE"/>
    <w:rsid w:val="00721C99"/>
    <w:rsid w:val="00722366"/>
    <w:rsid w:val="00804EC9"/>
    <w:rsid w:val="00884D8F"/>
    <w:rsid w:val="00891B56"/>
    <w:rsid w:val="008A17DB"/>
    <w:rsid w:val="008A6F41"/>
    <w:rsid w:val="008D252E"/>
    <w:rsid w:val="008E793F"/>
    <w:rsid w:val="00943FF8"/>
    <w:rsid w:val="009462CC"/>
    <w:rsid w:val="00B078A1"/>
    <w:rsid w:val="00B22DEE"/>
    <w:rsid w:val="00B34CF7"/>
    <w:rsid w:val="00BD20C2"/>
    <w:rsid w:val="00C97209"/>
    <w:rsid w:val="00DB2988"/>
    <w:rsid w:val="00E04B0E"/>
    <w:rsid w:val="00EE6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B491C"/>
  <w15:docId w15:val="{8881C866-8F14-0C4E-A6F9-98AC2D1EB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178</Words>
  <Characters>1053</Characters>
  <Application>Microsoft Office Word</Application>
  <DocSecurity>0</DocSecurity>
  <Lines>13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2025-01-10T11:23:00Z</dcterms:created>
  <dcterms:modified xsi:type="dcterms:W3CDTF">2025-01-31T08:25:00Z</dcterms:modified>
</cp:coreProperties>
</file>